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9A9" w:rsidRPr="00AC39A9" w:rsidRDefault="00AC39A9" w:rsidP="00AC39A9">
      <w:pPr>
        <w:pStyle w:val="a3"/>
        <w:rPr>
          <w:lang w:val="en-US"/>
        </w:rPr>
      </w:pPr>
      <w:r w:rsidRPr="00AC39A9">
        <w:rPr>
          <w:b/>
          <w:bCs/>
          <w:lang w:val="en-US"/>
        </w:rPr>
        <w:t xml:space="preserve">Authors: </w:t>
      </w:r>
      <w:r w:rsidRPr="00AC39A9">
        <w:rPr>
          <w:lang w:val="en-US"/>
        </w:rPr>
        <w:t xml:space="preserve">Paola </w:t>
      </w:r>
      <w:proofErr w:type="spellStart"/>
      <w:r w:rsidRPr="00AC39A9">
        <w:rPr>
          <w:lang w:val="en-US"/>
        </w:rPr>
        <w:t>Serafini</w:t>
      </w:r>
      <w:proofErr w:type="spellEnd"/>
      <w:r w:rsidRPr="00AC39A9">
        <w:rPr>
          <w:lang w:val="en-US"/>
        </w:rPr>
        <w:t xml:space="preserve">, </w:t>
      </w:r>
      <w:proofErr w:type="spellStart"/>
      <w:r w:rsidRPr="00AC39A9">
        <w:rPr>
          <w:lang w:val="en-US"/>
        </w:rPr>
        <w:t>Sandro</w:t>
      </w:r>
      <w:proofErr w:type="spellEnd"/>
      <w:r w:rsidRPr="00AC39A9">
        <w:rPr>
          <w:lang w:val="en-US"/>
        </w:rPr>
        <w:t xml:space="preserve"> </w:t>
      </w:r>
      <w:proofErr w:type="spellStart"/>
      <w:r w:rsidRPr="00AC39A9">
        <w:rPr>
          <w:lang w:val="en-US"/>
        </w:rPr>
        <w:t>Lovari</w:t>
      </w:r>
      <w:proofErr w:type="spellEnd"/>
      <w:r w:rsidRPr="00AC39A9">
        <w:rPr>
          <w:lang w:val="en-US"/>
        </w:rPr>
        <w:t>,</w:t>
      </w:r>
    </w:p>
    <w:p w:rsidR="00AC39A9" w:rsidRPr="00AC39A9" w:rsidRDefault="00AC39A9" w:rsidP="00AC39A9">
      <w:pPr>
        <w:pStyle w:val="a3"/>
        <w:rPr>
          <w:lang w:val="en-US"/>
        </w:rPr>
      </w:pPr>
      <w:r w:rsidRPr="00AC39A9">
        <w:rPr>
          <w:b/>
          <w:bCs/>
          <w:lang w:val="en-US"/>
        </w:rPr>
        <w:t xml:space="preserve">Title: </w:t>
      </w:r>
      <w:r w:rsidRPr="00AC39A9">
        <w:rPr>
          <w:lang w:val="en-US"/>
        </w:rPr>
        <w:t xml:space="preserve">Food habits and </w:t>
      </w:r>
      <w:proofErr w:type="spellStart"/>
      <w:r w:rsidRPr="00AC39A9">
        <w:rPr>
          <w:lang w:val="en-US"/>
        </w:rPr>
        <w:t>trophic</w:t>
      </w:r>
      <w:proofErr w:type="spellEnd"/>
      <w:r w:rsidRPr="00AC39A9">
        <w:rPr>
          <w:lang w:val="en-US"/>
        </w:rPr>
        <w:t xml:space="preserve"> niche overlap of the red fox and the stone marten in a Mediterranean rural area</w:t>
      </w:r>
    </w:p>
    <w:p w:rsidR="00AC39A9" w:rsidRPr="00AC39A9" w:rsidRDefault="00AC39A9" w:rsidP="00AC39A9">
      <w:pPr>
        <w:pStyle w:val="a3"/>
        <w:rPr>
          <w:lang w:val="en-US"/>
        </w:rPr>
      </w:pPr>
      <w:r w:rsidRPr="00AC39A9">
        <w:rPr>
          <w:b/>
          <w:bCs/>
          <w:lang w:val="en-US"/>
        </w:rPr>
        <w:t xml:space="preserve">Source: </w:t>
      </w:r>
      <w:proofErr w:type="spellStart"/>
      <w:r w:rsidRPr="00AC39A9">
        <w:rPr>
          <w:lang w:val="en-US"/>
        </w:rPr>
        <w:t>Acta</w:t>
      </w:r>
      <w:proofErr w:type="spellEnd"/>
      <w:r w:rsidRPr="00AC39A9">
        <w:rPr>
          <w:lang w:val="en-US"/>
        </w:rPr>
        <w:t xml:space="preserve"> </w:t>
      </w:r>
      <w:proofErr w:type="spellStart"/>
      <w:r w:rsidRPr="00AC39A9">
        <w:rPr>
          <w:lang w:val="en-US"/>
        </w:rPr>
        <w:t>Theriologica</w:t>
      </w:r>
      <w:proofErr w:type="spellEnd"/>
      <w:r w:rsidRPr="00AC39A9">
        <w:rPr>
          <w:lang w:val="en-US"/>
        </w:rPr>
        <w:t xml:space="preserve"> </w:t>
      </w:r>
    </w:p>
    <w:p w:rsidR="00AC39A9" w:rsidRPr="00AC39A9" w:rsidRDefault="00AC39A9" w:rsidP="00AC39A9">
      <w:pPr>
        <w:pStyle w:val="a3"/>
        <w:rPr>
          <w:lang w:val="en-US"/>
        </w:rPr>
      </w:pPr>
      <w:r w:rsidRPr="00AC39A9">
        <w:rPr>
          <w:b/>
          <w:bCs/>
          <w:lang w:val="en-US"/>
        </w:rPr>
        <w:t xml:space="preserve">Keywords: </w:t>
      </w:r>
      <w:proofErr w:type="spellStart"/>
      <w:r w:rsidRPr="00AC39A9">
        <w:rPr>
          <w:lang w:val="en-US"/>
        </w:rPr>
        <w:t>Vulpes</w:t>
      </w:r>
      <w:proofErr w:type="spellEnd"/>
      <w:r w:rsidRPr="00AC39A9">
        <w:rPr>
          <w:lang w:val="en-US"/>
        </w:rPr>
        <w:t xml:space="preserve"> </w:t>
      </w:r>
      <w:proofErr w:type="spellStart"/>
      <w:r w:rsidRPr="00AC39A9">
        <w:rPr>
          <w:lang w:val="en-US"/>
        </w:rPr>
        <w:t>vulpes</w:t>
      </w:r>
      <w:proofErr w:type="spellEnd"/>
      <w:r w:rsidRPr="00AC39A9">
        <w:rPr>
          <w:lang w:val="en-US"/>
        </w:rPr>
        <w:t xml:space="preserve">; </w:t>
      </w:r>
      <w:proofErr w:type="spellStart"/>
      <w:r w:rsidRPr="00AC39A9">
        <w:rPr>
          <w:lang w:val="en-US"/>
        </w:rPr>
        <w:t>Martes</w:t>
      </w:r>
      <w:proofErr w:type="spellEnd"/>
      <w:r w:rsidRPr="00AC39A9">
        <w:rPr>
          <w:lang w:val="en-US"/>
        </w:rPr>
        <w:t xml:space="preserve"> </w:t>
      </w:r>
      <w:proofErr w:type="spellStart"/>
      <w:r w:rsidRPr="00AC39A9">
        <w:rPr>
          <w:lang w:val="en-US"/>
        </w:rPr>
        <w:t>foina</w:t>
      </w:r>
      <w:proofErr w:type="spellEnd"/>
      <w:r w:rsidRPr="00AC39A9">
        <w:rPr>
          <w:lang w:val="en-US"/>
        </w:rPr>
        <w:t>; diet; seasonal variation; niche overlap; Italy;</w:t>
      </w:r>
    </w:p>
    <w:p w:rsidR="00AC39A9" w:rsidRPr="00AC39A9" w:rsidRDefault="00AC39A9" w:rsidP="00AC39A9">
      <w:pPr>
        <w:pStyle w:val="a3"/>
        <w:rPr>
          <w:lang w:val="en-US"/>
        </w:rPr>
      </w:pPr>
      <w:r w:rsidRPr="00AC39A9">
        <w:rPr>
          <w:b/>
          <w:bCs/>
          <w:lang w:val="en-US"/>
        </w:rPr>
        <w:t xml:space="preserve">Discipline: </w:t>
      </w:r>
      <w:r w:rsidRPr="00AC39A9">
        <w:rPr>
          <w:lang w:val="en-US"/>
        </w:rPr>
        <w:t>ZOOLOGY</w:t>
      </w:r>
    </w:p>
    <w:p w:rsidR="00AC39A9" w:rsidRPr="00AC39A9" w:rsidRDefault="00AC39A9" w:rsidP="00AC39A9">
      <w:pPr>
        <w:pStyle w:val="a3"/>
        <w:rPr>
          <w:lang w:val="en-US"/>
        </w:rPr>
      </w:pPr>
      <w:r w:rsidRPr="00AC39A9">
        <w:rPr>
          <w:b/>
          <w:bCs/>
          <w:lang w:val="en-US"/>
        </w:rPr>
        <w:t xml:space="preserve">Language: </w:t>
      </w:r>
      <w:r w:rsidRPr="00AC39A9">
        <w:rPr>
          <w:lang w:val="en-US"/>
        </w:rPr>
        <w:t>English</w:t>
      </w:r>
    </w:p>
    <w:p w:rsidR="00AC39A9" w:rsidRPr="00AC39A9" w:rsidRDefault="00AC39A9" w:rsidP="00AC39A9">
      <w:pPr>
        <w:pStyle w:val="a3"/>
        <w:rPr>
          <w:lang w:val="en-US"/>
        </w:rPr>
      </w:pPr>
      <w:r w:rsidRPr="00AC39A9">
        <w:rPr>
          <w:b/>
          <w:bCs/>
          <w:lang w:val="en-US"/>
        </w:rPr>
        <w:t xml:space="preserve">Document type: </w:t>
      </w:r>
      <w:r w:rsidRPr="00AC39A9">
        <w:rPr>
          <w:lang w:val="en-US"/>
        </w:rPr>
        <w:t>article</w:t>
      </w:r>
    </w:p>
    <w:p w:rsidR="00AC39A9" w:rsidRPr="00AC39A9" w:rsidRDefault="00AC39A9" w:rsidP="00AC39A9">
      <w:pPr>
        <w:pStyle w:val="a3"/>
        <w:rPr>
          <w:lang w:val="en-US"/>
        </w:rPr>
      </w:pPr>
      <w:r w:rsidRPr="00AC39A9">
        <w:rPr>
          <w:b/>
          <w:bCs/>
          <w:lang w:val="en-US"/>
        </w:rPr>
        <w:t xml:space="preserve">Publication order reference: </w:t>
      </w:r>
      <w:r w:rsidRPr="00AC39A9">
        <w:rPr>
          <w:lang w:val="en-US"/>
        </w:rPr>
        <w:br/>
      </w:r>
      <w:proofErr w:type="spellStart"/>
      <w:r w:rsidRPr="00AC39A9">
        <w:rPr>
          <w:lang w:val="en-US"/>
        </w:rPr>
        <w:t>P.Serafini</w:t>
      </w:r>
      <w:proofErr w:type="spellEnd"/>
      <w:r w:rsidRPr="00AC39A9">
        <w:rPr>
          <w:lang w:val="en-US"/>
        </w:rPr>
        <w:br/>
        <w:t xml:space="preserve">Department of Evolutionary Biology, </w:t>
      </w:r>
      <w:proofErr w:type="spellStart"/>
      <w:r w:rsidRPr="00AC39A9">
        <w:rPr>
          <w:lang w:val="en-US"/>
        </w:rPr>
        <w:t>Ethology</w:t>
      </w:r>
      <w:proofErr w:type="spellEnd"/>
      <w:r w:rsidRPr="00AC39A9">
        <w:rPr>
          <w:lang w:val="en-US"/>
        </w:rPr>
        <w:t xml:space="preserve"> and </w:t>
      </w:r>
      <w:proofErr w:type="spellStart"/>
      <w:r w:rsidRPr="00AC39A9">
        <w:rPr>
          <w:lang w:val="en-US"/>
        </w:rPr>
        <w:t>Behavioural</w:t>
      </w:r>
      <w:proofErr w:type="spellEnd"/>
      <w:r w:rsidRPr="00AC39A9">
        <w:rPr>
          <w:lang w:val="en-US"/>
        </w:rPr>
        <w:t xml:space="preserve"> Ecology Group, University of Siena</w:t>
      </w:r>
      <w:r w:rsidRPr="00AC39A9">
        <w:rPr>
          <w:lang w:val="en-US"/>
        </w:rPr>
        <w:br/>
        <w:t xml:space="preserve">via </w:t>
      </w:r>
      <w:proofErr w:type="spellStart"/>
      <w:r w:rsidRPr="00AC39A9">
        <w:rPr>
          <w:lang w:val="en-US"/>
        </w:rPr>
        <w:t>P.A.Mattioli</w:t>
      </w:r>
      <w:proofErr w:type="spellEnd"/>
      <w:r w:rsidRPr="00AC39A9">
        <w:rPr>
          <w:lang w:val="en-US"/>
        </w:rPr>
        <w:t xml:space="preserve"> 4, 53100 Siena, Italy</w:t>
      </w:r>
    </w:p>
    <w:p w:rsidR="00AC39A9" w:rsidRPr="00AC39A9" w:rsidRDefault="00AC39A9" w:rsidP="00AC39A9">
      <w:pPr>
        <w:pStyle w:val="a3"/>
        <w:rPr>
          <w:lang w:val="en-US"/>
        </w:rPr>
      </w:pPr>
      <w:r w:rsidRPr="00AC39A9">
        <w:rPr>
          <w:b/>
          <w:bCs/>
          <w:lang w:val="en-US"/>
        </w:rPr>
        <w:t xml:space="preserve">Abstract: </w:t>
      </w:r>
      <w:r w:rsidRPr="00AC39A9">
        <w:rPr>
          <w:lang w:val="en-US"/>
        </w:rPr>
        <w:t xml:space="preserve">The food habits of the red fox </w:t>
      </w:r>
      <w:proofErr w:type="spellStart"/>
      <w:r w:rsidRPr="00AC39A9">
        <w:rPr>
          <w:lang w:val="en-US"/>
        </w:rPr>
        <w:t>Vulpes</w:t>
      </w:r>
      <w:proofErr w:type="spellEnd"/>
      <w:r w:rsidRPr="00AC39A9">
        <w:rPr>
          <w:lang w:val="en-US"/>
        </w:rPr>
        <w:t xml:space="preserve"> </w:t>
      </w:r>
      <w:proofErr w:type="spellStart"/>
      <w:r w:rsidRPr="00AC39A9">
        <w:rPr>
          <w:lang w:val="en-US"/>
        </w:rPr>
        <w:t>vulpes</w:t>
      </w:r>
      <w:proofErr w:type="spellEnd"/>
      <w:r w:rsidRPr="00AC39A9">
        <w:rPr>
          <w:lang w:val="en-US"/>
        </w:rPr>
        <w:t xml:space="preserve"> (Linnaeus, 1758) and the stone marten </w:t>
      </w:r>
      <w:proofErr w:type="spellStart"/>
      <w:r w:rsidRPr="00AC39A9">
        <w:rPr>
          <w:lang w:val="en-US"/>
        </w:rPr>
        <w:t>Martes</w:t>
      </w:r>
      <w:proofErr w:type="spellEnd"/>
      <w:r w:rsidRPr="00AC39A9">
        <w:rPr>
          <w:lang w:val="en-US"/>
        </w:rPr>
        <w:t xml:space="preserve"> </w:t>
      </w:r>
      <w:proofErr w:type="spellStart"/>
      <w:r w:rsidRPr="00AC39A9">
        <w:rPr>
          <w:lang w:val="en-US"/>
        </w:rPr>
        <w:t>foina</w:t>
      </w:r>
      <w:proofErr w:type="spellEnd"/>
      <w:r w:rsidRPr="00AC39A9">
        <w:rPr>
          <w:lang w:val="en-US"/>
        </w:rPr>
        <w:t xml:space="preserve"> (Erxleben</w:t>
      </w:r>
      <w:proofErr w:type="gramStart"/>
      <w:r w:rsidRPr="00AC39A9">
        <w:rPr>
          <w:lang w:val="en-US"/>
        </w:rPr>
        <w:t>,1777</w:t>
      </w:r>
      <w:proofErr w:type="gramEnd"/>
      <w:r w:rsidRPr="00AC39A9">
        <w:rPr>
          <w:lang w:val="en-US"/>
        </w:rPr>
        <w:t xml:space="preserve">) were studied in a rural hilly area in Siena county, central Italy, using </w:t>
      </w:r>
      <w:proofErr w:type="spellStart"/>
      <w:r w:rsidRPr="00AC39A9">
        <w:rPr>
          <w:lang w:val="en-US"/>
        </w:rPr>
        <w:t>faecal</w:t>
      </w:r>
      <w:proofErr w:type="spellEnd"/>
      <w:r w:rsidRPr="00AC39A9">
        <w:rPr>
          <w:lang w:val="en-US"/>
        </w:rPr>
        <w:t xml:space="preserve"> analysis. Both frequency of occurrence and volume of the different foods were quantified, Rodents especially </w:t>
      </w:r>
      <w:proofErr w:type="spellStart"/>
      <w:r w:rsidRPr="00AC39A9">
        <w:rPr>
          <w:lang w:val="en-US"/>
        </w:rPr>
        <w:t>Apodemus</w:t>
      </w:r>
      <w:proofErr w:type="spellEnd"/>
      <w:r w:rsidRPr="00AC39A9">
        <w:rPr>
          <w:lang w:val="en-US"/>
        </w:rPr>
        <w:t xml:space="preserve"> sp., were an important prey for both species. Predation on poultry and game birds was nearly absent, whereas fruits and insects were </w:t>
      </w:r>
      <w:proofErr w:type="spellStart"/>
      <w:r w:rsidRPr="00AC39A9">
        <w:rPr>
          <w:lang w:val="en-US"/>
        </w:rPr>
        <w:t>seansonally</w:t>
      </w:r>
      <w:proofErr w:type="spellEnd"/>
      <w:r w:rsidRPr="00AC39A9">
        <w:rPr>
          <w:lang w:val="en-US"/>
        </w:rPr>
        <w:t xml:space="preserve"> taken by both species. </w:t>
      </w:r>
      <w:proofErr w:type="spellStart"/>
      <w:r w:rsidRPr="00AC39A9">
        <w:rPr>
          <w:lang w:val="en-US"/>
        </w:rPr>
        <w:t>Rosaceae</w:t>
      </w:r>
      <w:proofErr w:type="spellEnd"/>
      <w:r w:rsidRPr="00AC39A9">
        <w:rPr>
          <w:lang w:val="en-US"/>
        </w:rPr>
        <w:t xml:space="preserve"> fruits were the most eaten plant item. Within this category the fox fed mainly on </w:t>
      </w:r>
      <w:proofErr w:type="spellStart"/>
      <w:r w:rsidRPr="00AC39A9">
        <w:rPr>
          <w:lang w:val="en-US"/>
        </w:rPr>
        <w:t>Malus</w:t>
      </w:r>
      <w:proofErr w:type="spellEnd"/>
      <w:r w:rsidRPr="00AC39A9">
        <w:rPr>
          <w:lang w:val="en-US"/>
        </w:rPr>
        <w:t xml:space="preserve"> sp. and </w:t>
      </w:r>
      <w:proofErr w:type="spellStart"/>
      <w:r w:rsidRPr="00AC39A9">
        <w:rPr>
          <w:lang w:val="en-US"/>
        </w:rPr>
        <w:t>Pyrus</w:t>
      </w:r>
      <w:proofErr w:type="spellEnd"/>
      <w:r w:rsidRPr="00AC39A9">
        <w:rPr>
          <w:lang w:val="en-US"/>
        </w:rPr>
        <w:t xml:space="preserve"> sp., while the marten showed a preference for </w:t>
      </w:r>
      <w:proofErr w:type="spellStart"/>
      <w:r w:rsidRPr="00AC39A9">
        <w:rPr>
          <w:lang w:val="en-US"/>
        </w:rPr>
        <w:t>Rubus</w:t>
      </w:r>
      <w:proofErr w:type="spellEnd"/>
      <w:r w:rsidRPr="00AC39A9">
        <w:rPr>
          <w:lang w:val="en-US"/>
        </w:rPr>
        <w:t xml:space="preserve"> sp. and </w:t>
      </w:r>
      <w:proofErr w:type="spellStart"/>
      <w:r w:rsidRPr="00AC39A9">
        <w:rPr>
          <w:lang w:val="en-US"/>
        </w:rPr>
        <w:t>Sorbus</w:t>
      </w:r>
      <w:proofErr w:type="spellEnd"/>
      <w:r w:rsidRPr="00AC39A9">
        <w:rPr>
          <w:lang w:val="en-US"/>
        </w:rPr>
        <w:t xml:space="preserve"> </w:t>
      </w:r>
      <w:proofErr w:type="spellStart"/>
      <w:r w:rsidRPr="00AC39A9">
        <w:rPr>
          <w:lang w:val="en-US"/>
        </w:rPr>
        <w:t>domestica</w:t>
      </w:r>
      <w:proofErr w:type="spellEnd"/>
      <w:r w:rsidRPr="00AC39A9">
        <w:rPr>
          <w:lang w:val="en-US"/>
        </w:rPr>
        <w:t xml:space="preserve">. Only fruits of </w:t>
      </w:r>
      <w:proofErr w:type="spellStart"/>
      <w:r w:rsidRPr="00AC39A9">
        <w:rPr>
          <w:lang w:val="en-US"/>
        </w:rPr>
        <w:t>Prunus</w:t>
      </w:r>
      <w:proofErr w:type="spellEnd"/>
      <w:r w:rsidRPr="00AC39A9">
        <w:rPr>
          <w:lang w:val="en-US"/>
        </w:rPr>
        <w:t xml:space="preserve"> </w:t>
      </w:r>
      <w:proofErr w:type="spellStart"/>
      <w:r w:rsidRPr="00AC39A9">
        <w:rPr>
          <w:lang w:val="en-US"/>
        </w:rPr>
        <w:t>spinosa</w:t>
      </w:r>
      <w:proofErr w:type="spellEnd"/>
      <w:r w:rsidRPr="00AC39A9">
        <w:rPr>
          <w:lang w:val="en-US"/>
        </w:rPr>
        <w:t xml:space="preserve"> were eaten in comparable quantities. Beetles were well represented in the diet of both carnivores, although they tended to concentrate on </w:t>
      </w:r>
      <w:proofErr w:type="spellStart"/>
      <w:r w:rsidRPr="00AC39A9">
        <w:rPr>
          <w:lang w:val="en-US"/>
        </w:rPr>
        <w:t>dfifferent</w:t>
      </w:r>
      <w:proofErr w:type="spellEnd"/>
      <w:r w:rsidRPr="00AC39A9">
        <w:rPr>
          <w:lang w:val="en-US"/>
        </w:rPr>
        <w:t xml:space="preserve"> species. Grasshoppers were preyed in small quantity. The overall diet overlap of foxes and stone martens was extensive: a surprising result, if the different body size, </w:t>
      </w:r>
      <w:proofErr w:type="spellStart"/>
      <w:r w:rsidRPr="00AC39A9">
        <w:rPr>
          <w:lang w:val="en-US"/>
        </w:rPr>
        <w:t>locomotor</w:t>
      </w:r>
      <w:proofErr w:type="spellEnd"/>
      <w:r w:rsidRPr="00AC39A9">
        <w:rPr>
          <w:lang w:val="en-US"/>
        </w:rPr>
        <w:t xml:space="preserve"> adaptations and living habits of these carnivores are considered.</w:t>
      </w:r>
    </w:p>
    <w:p w:rsidR="009E2D9D" w:rsidRPr="00AC39A9" w:rsidRDefault="009E2D9D">
      <w:pPr>
        <w:rPr>
          <w:lang w:val="en-US"/>
        </w:rPr>
      </w:pPr>
    </w:p>
    <w:sectPr w:rsidR="009E2D9D" w:rsidRPr="00AC39A9" w:rsidSect="009E2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39A9"/>
    <w:rsid w:val="009E2D9D"/>
    <w:rsid w:val="00AC3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3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2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239</Words>
  <Characters>1365</Characters>
  <Application>Microsoft Office Word</Application>
  <DocSecurity>0</DocSecurity>
  <Lines>11</Lines>
  <Paragraphs>3</Paragraphs>
  <ScaleCrop>false</ScaleCrop>
  <Company>Grizli777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2011-09-10T18:52:00Z</dcterms:created>
  <dcterms:modified xsi:type="dcterms:W3CDTF">2011-09-10T19:01:00Z</dcterms:modified>
</cp:coreProperties>
</file>